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C3" w:rsidRPr="00167923" w:rsidRDefault="00E657C3" w:rsidP="00E657C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67923">
        <w:rPr>
          <w:b/>
          <w:sz w:val="26"/>
          <w:szCs w:val="26"/>
        </w:rPr>
        <w:t>II SEMINARIO DO PROGRAMA DE PÓS-GRADUAÇÃO EM HISTÓRIA, ENSINO E NARRATIVAS – PPGHEN – UEMA.</w:t>
      </w:r>
    </w:p>
    <w:p w:rsidR="00E657C3" w:rsidRDefault="00E657C3" w:rsidP="00E657C3">
      <w:pPr>
        <w:jc w:val="center"/>
      </w:pPr>
    </w:p>
    <w:p w:rsidR="00E657C3" w:rsidRDefault="00E657C3" w:rsidP="00E657C3">
      <w:pPr>
        <w:rPr>
          <w:b/>
        </w:rPr>
      </w:pPr>
      <w:r w:rsidRPr="00167923">
        <w:rPr>
          <w:b/>
        </w:rPr>
        <w:t>FICHA DE INSCRIÇÃO</w:t>
      </w:r>
      <w:r w:rsidRPr="00167923">
        <w:rPr>
          <w:b/>
          <w:color w:val="FF0000"/>
        </w:rPr>
        <w:t>*</w:t>
      </w:r>
    </w:p>
    <w:p w:rsidR="00E657C3" w:rsidRDefault="00E657C3" w:rsidP="00E657C3">
      <w:pPr>
        <w:jc w:val="center"/>
        <w:rPr>
          <w:b/>
        </w:rPr>
      </w:pPr>
    </w:p>
    <w:p w:rsidR="00E657C3" w:rsidRDefault="00E657C3" w:rsidP="00E657C3">
      <w:pPr>
        <w:spacing w:line="360" w:lineRule="auto"/>
      </w:pPr>
      <w:r>
        <w:t xml:space="preserve">Nome: </w:t>
      </w:r>
    </w:p>
    <w:p w:rsidR="00E657C3" w:rsidRDefault="00E657C3" w:rsidP="00E657C3">
      <w:pPr>
        <w:spacing w:line="360" w:lineRule="auto"/>
      </w:pPr>
      <w:r>
        <w:t xml:space="preserve">Instituição: </w:t>
      </w:r>
    </w:p>
    <w:p w:rsidR="00E657C3" w:rsidRDefault="00E657C3" w:rsidP="00E657C3">
      <w:pPr>
        <w:spacing w:line="360" w:lineRule="auto"/>
      </w:pPr>
      <w:r>
        <w:t>E-mail: Endereço</w:t>
      </w:r>
    </w:p>
    <w:p w:rsidR="00E657C3" w:rsidRDefault="00E657C3" w:rsidP="00E657C3">
      <w:pPr>
        <w:spacing w:line="360" w:lineRule="auto"/>
      </w:pPr>
      <w:r>
        <w:t>Telefone:</w:t>
      </w:r>
    </w:p>
    <w:p w:rsidR="00E657C3" w:rsidRDefault="00E657C3" w:rsidP="00E657C3">
      <w:pPr>
        <w:spacing w:line="360" w:lineRule="auto"/>
      </w:pPr>
    </w:p>
    <w:p w:rsidR="00E657C3" w:rsidRPr="00167923" w:rsidRDefault="00E657C3" w:rsidP="00E657C3">
      <w:pPr>
        <w:spacing w:line="360" w:lineRule="auto"/>
        <w:jc w:val="center"/>
        <w:rPr>
          <w:b/>
          <w:u w:val="single"/>
        </w:rPr>
      </w:pPr>
      <w:r w:rsidRPr="00167923">
        <w:rPr>
          <w:b/>
          <w:u w:val="single"/>
        </w:rPr>
        <w:t>SIMPÓSIOS TEMÁTICOS</w:t>
      </w:r>
    </w:p>
    <w:p w:rsidR="00E657C3" w:rsidRDefault="00E657C3" w:rsidP="00E657C3">
      <w:pPr>
        <w:jc w:val="center"/>
      </w:pPr>
    </w:p>
    <w:p w:rsidR="00E657C3" w:rsidRPr="00C72964" w:rsidRDefault="00E657C3" w:rsidP="00E657C3">
      <w:pPr>
        <w:spacing w:line="276" w:lineRule="auto"/>
        <w:rPr>
          <w:b/>
        </w:rPr>
      </w:pPr>
      <w:r>
        <w:t xml:space="preserve">(    ) </w:t>
      </w:r>
      <w:r w:rsidRPr="00C72964">
        <w:rPr>
          <w:b/>
        </w:rPr>
        <w:t>ST1- ÁFRICA E SUA DIÁSPORA: ensino, pesquisa e extensão</w:t>
      </w:r>
      <w:r>
        <w:rPr>
          <w:b/>
        </w:rPr>
        <w:t>.</w:t>
      </w:r>
      <w:r w:rsidRPr="00C72964">
        <w:rPr>
          <w:b/>
        </w:rPr>
        <w:t xml:space="preserve"> </w:t>
      </w:r>
    </w:p>
    <w:p w:rsidR="00E657C3" w:rsidRDefault="00E657C3" w:rsidP="00E657C3">
      <w:pPr>
        <w:shd w:val="clear" w:color="auto" w:fill="FFFFFF"/>
        <w:spacing w:line="276" w:lineRule="auto"/>
        <w:jc w:val="both"/>
      </w:pPr>
      <w:r>
        <w:t>(  )</w:t>
      </w:r>
      <w:r w:rsidRPr="00167923">
        <w:rPr>
          <w:b/>
          <w:bCs/>
          <w:color w:val="000000"/>
        </w:rPr>
        <w:t xml:space="preserve"> </w:t>
      </w:r>
      <w:r w:rsidRPr="00463097">
        <w:rPr>
          <w:b/>
          <w:bCs/>
          <w:color w:val="000000"/>
        </w:rPr>
        <w:t>ST2</w:t>
      </w:r>
      <w:r w:rsidRPr="00C72964">
        <w:rPr>
          <w:b/>
          <w:bCs/>
          <w:color w:val="000000"/>
        </w:rPr>
        <w:t>-</w:t>
      </w:r>
      <w:r w:rsidRPr="00463097">
        <w:rPr>
          <w:b/>
          <w:bCs/>
          <w:color w:val="000000"/>
        </w:rPr>
        <w:t xml:space="preserve"> A História das Religiões e religiosidades e o Ensino de História: memórias, identidades e conflitos</w:t>
      </w:r>
    </w:p>
    <w:p w:rsidR="00E657C3" w:rsidRPr="00C72964" w:rsidRDefault="00E657C3" w:rsidP="00E657C3">
      <w:pPr>
        <w:spacing w:line="276" w:lineRule="auto"/>
        <w:rPr>
          <w:b/>
        </w:rPr>
      </w:pPr>
      <w:r>
        <w:t>(    )</w:t>
      </w:r>
      <w:r w:rsidRPr="00167923">
        <w:rPr>
          <w:b/>
        </w:rPr>
        <w:t xml:space="preserve"> </w:t>
      </w:r>
      <w:r w:rsidRPr="00C72964">
        <w:rPr>
          <w:b/>
        </w:rPr>
        <w:t xml:space="preserve">ST3- Dimensões da História Local: práticas de escrita e exercício da docência.   </w:t>
      </w:r>
    </w:p>
    <w:p w:rsidR="00E657C3" w:rsidRPr="00C72964" w:rsidRDefault="00E657C3" w:rsidP="00E657C3">
      <w:pPr>
        <w:spacing w:line="276" w:lineRule="auto"/>
        <w:jc w:val="both"/>
        <w:rPr>
          <w:b/>
        </w:rPr>
      </w:pPr>
      <w:r>
        <w:t>(    )</w:t>
      </w:r>
      <w:r w:rsidRPr="00167923">
        <w:rPr>
          <w:b/>
        </w:rPr>
        <w:t xml:space="preserve"> </w:t>
      </w:r>
      <w:r w:rsidRPr="00C72964">
        <w:rPr>
          <w:b/>
        </w:rPr>
        <w:t>ST4- Ensino de Historia e Novas Fontes de Aprendizagem</w:t>
      </w:r>
    </w:p>
    <w:p w:rsidR="00E657C3" w:rsidRPr="00C72964" w:rsidRDefault="00E657C3" w:rsidP="00E657C3">
      <w:pPr>
        <w:spacing w:line="276" w:lineRule="auto"/>
        <w:jc w:val="both"/>
        <w:rPr>
          <w:b/>
        </w:rPr>
      </w:pPr>
      <w:r>
        <w:t>(    )</w:t>
      </w:r>
      <w:r w:rsidRPr="00167923">
        <w:rPr>
          <w:b/>
        </w:rPr>
        <w:t xml:space="preserve"> </w:t>
      </w:r>
      <w:r w:rsidRPr="00C72964">
        <w:rPr>
          <w:b/>
        </w:rPr>
        <w:t>ST5- Relação História e Memória: por outras histórias em sala de aula</w:t>
      </w:r>
    </w:p>
    <w:p w:rsidR="00E657C3" w:rsidRDefault="00E657C3" w:rsidP="00E657C3">
      <w:pPr>
        <w:spacing w:line="360" w:lineRule="auto"/>
      </w:pPr>
    </w:p>
    <w:p w:rsidR="00E657C3" w:rsidRDefault="00E657C3" w:rsidP="00E657C3">
      <w:pPr>
        <w:spacing w:line="240" w:lineRule="atLeast"/>
      </w:pPr>
      <w:r>
        <w:t>RESUMO (preenchimento obrigatório)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657C3" w:rsidTr="00A540D3">
        <w:tc>
          <w:tcPr>
            <w:tcW w:w="10606" w:type="dxa"/>
          </w:tcPr>
          <w:p w:rsidR="00E657C3" w:rsidRDefault="00E657C3" w:rsidP="00E657C3">
            <w:pPr>
              <w:spacing w:after="120" w:line="360" w:lineRule="auto"/>
            </w:pPr>
            <w:r>
              <w:t>Titulo:</w:t>
            </w:r>
          </w:p>
          <w:p w:rsidR="00E657C3" w:rsidRDefault="00E657C3" w:rsidP="00E657C3">
            <w:pPr>
              <w:spacing w:after="120" w:line="360" w:lineRule="auto"/>
            </w:pPr>
            <w:r>
              <w:t>Orientador:</w:t>
            </w:r>
          </w:p>
          <w:p w:rsidR="00E657C3" w:rsidRDefault="00E657C3" w:rsidP="00E657C3">
            <w:pPr>
              <w:tabs>
                <w:tab w:val="left" w:pos="4680"/>
              </w:tabs>
              <w:spacing w:line="360" w:lineRule="auto"/>
            </w:pPr>
            <w:r>
              <w:t>Resumo (até 150 palavras):</w:t>
            </w:r>
            <w:r>
              <w:tab/>
            </w:r>
          </w:p>
          <w:p w:rsidR="00E657C3" w:rsidRDefault="00E657C3" w:rsidP="00E657C3">
            <w:pPr>
              <w:tabs>
                <w:tab w:val="left" w:pos="4680"/>
              </w:tabs>
              <w:spacing w:line="360" w:lineRule="auto"/>
            </w:pPr>
          </w:p>
          <w:p w:rsidR="00E657C3" w:rsidRDefault="00E657C3" w:rsidP="00E657C3">
            <w:pPr>
              <w:tabs>
                <w:tab w:val="left" w:pos="4680"/>
              </w:tabs>
              <w:spacing w:line="360" w:lineRule="auto"/>
            </w:pPr>
          </w:p>
          <w:p w:rsidR="00E657C3" w:rsidRDefault="00E657C3" w:rsidP="00E657C3">
            <w:pPr>
              <w:tabs>
                <w:tab w:val="left" w:pos="4680"/>
              </w:tabs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  <w:p w:rsidR="00E657C3" w:rsidRDefault="00E657C3" w:rsidP="00A540D3">
            <w:pPr>
              <w:spacing w:line="360" w:lineRule="auto"/>
            </w:pPr>
          </w:p>
        </w:tc>
      </w:tr>
    </w:tbl>
    <w:p w:rsidR="00E657C3" w:rsidRDefault="00E657C3" w:rsidP="00E657C3">
      <w:pPr>
        <w:spacing w:line="360" w:lineRule="auto"/>
      </w:pPr>
      <w:r w:rsidRPr="00167923">
        <w:rPr>
          <w:color w:val="FF0000"/>
        </w:rPr>
        <w:t>*encaminhar a ficha de inscrição para o e-mail:</w:t>
      </w:r>
      <w:r>
        <w:t xml:space="preserve"> </w:t>
      </w:r>
      <w:hyperlink r:id="rId7" w:history="1">
        <w:r w:rsidRPr="007626D5">
          <w:rPr>
            <w:rStyle w:val="Hyperlink"/>
          </w:rPr>
          <w:t>mestradohistoria@cecen.uema.br</w:t>
        </w:r>
      </w:hyperlink>
    </w:p>
    <w:p w:rsidR="00E657C3" w:rsidRPr="00E657C3" w:rsidRDefault="00E657C3" w:rsidP="00E657C3">
      <w:pPr>
        <w:spacing w:line="360" w:lineRule="auto"/>
        <w:rPr>
          <w:b/>
          <w:sz w:val="26"/>
          <w:szCs w:val="26"/>
        </w:rPr>
      </w:pPr>
      <w:r w:rsidRPr="00E657C3">
        <w:rPr>
          <w:b/>
          <w:sz w:val="26"/>
          <w:szCs w:val="26"/>
        </w:rPr>
        <w:t xml:space="preserve">Após o encaminhamento da ficha de inscrição por e-mail, favor efetuar o pagamento na secretaria do curso, situada a </w:t>
      </w:r>
      <w:r w:rsidRPr="00E657C3">
        <w:rPr>
          <w:rFonts w:ascii="Andalus" w:hAnsi="Andalus" w:cs="Andalus"/>
          <w:b/>
          <w:sz w:val="26"/>
          <w:szCs w:val="26"/>
        </w:rPr>
        <w:t>Rua da Estrela, nº 329, Centro Histórico – São Luís – MA, CEP: 65010-200.</w:t>
      </w:r>
    </w:p>
    <w:p w:rsidR="00C01E06" w:rsidRDefault="00C01E06"/>
    <w:sectPr w:rsidR="00C01E06" w:rsidSect="0016792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48" w:rsidRDefault="00545F48" w:rsidP="00E657C3">
      <w:r>
        <w:separator/>
      </w:r>
    </w:p>
  </w:endnote>
  <w:endnote w:type="continuationSeparator" w:id="0">
    <w:p w:rsidR="00545F48" w:rsidRDefault="00545F48" w:rsidP="00E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48" w:rsidRDefault="00545F48" w:rsidP="00E657C3">
      <w:r>
        <w:separator/>
      </w:r>
    </w:p>
  </w:footnote>
  <w:footnote w:type="continuationSeparator" w:id="0">
    <w:p w:rsidR="00545F48" w:rsidRDefault="00545F48" w:rsidP="00E6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7D" w:rsidRDefault="00545F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27" w:rsidRDefault="00545F48">
    <w:pPr>
      <w:pStyle w:val="Cabealho"/>
    </w:pPr>
  </w:p>
  <w:p w:rsidR="00986027" w:rsidRDefault="00545F48" w:rsidP="009860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7D" w:rsidRDefault="00545F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3"/>
    <w:rsid w:val="00525238"/>
    <w:rsid w:val="0053558C"/>
    <w:rsid w:val="00545F48"/>
    <w:rsid w:val="00C01E06"/>
    <w:rsid w:val="00E657C3"/>
    <w:rsid w:val="00E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7C3"/>
  </w:style>
  <w:style w:type="paragraph" w:styleId="Rodap">
    <w:name w:val="footer"/>
    <w:basedOn w:val="Normal"/>
    <w:link w:val="RodapChar"/>
    <w:uiPriority w:val="99"/>
    <w:unhideWhenUsed/>
    <w:rsid w:val="00E65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7C3"/>
  </w:style>
  <w:style w:type="table" w:styleId="Tabelacomgrade">
    <w:name w:val="Table Grid"/>
    <w:basedOn w:val="Tabelanormal"/>
    <w:uiPriority w:val="59"/>
    <w:rsid w:val="00E6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7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7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7C3"/>
  </w:style>
  <w:style w:type="paragraph" w:styleId="Rodap">
    <w:name w:val="footer"/>
    <w:basedOn w:val="Normal"/>
    <w:link w:val="RodapChar"/>
    <w:uiPriority w:val="99"/>
    <w:unhideWhenUsed/>
    <w:rsid w:val="00E657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7C3"/>
  </w:style>
  <w:style w:type="table" w:styleId="Tabelacomgrade">
    <w:name w:val="Table Grid"/>
    <w:basedOn w:val="Tabelanormal"/>
    <w:uiPriority w:val="59"/>
    <w:rsid w:val="00E6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657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7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7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historia@cecen.uema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Maíra</dc:creator>
  <cp:lastModifiedBy>Maíra</cp:lastModifiedBy>
  <cp:revision>2</cp:revision>
  <dcterms:created xsi:type="dcterms:W3CDTF">2016-09-19T15:14:00Z</dcterms:created>
  <dcterms:modified xsi:type="dcterms:W3CDTF">2016-09-19T15:14:00Z</dcterms:modified>
</cp:coreProperties>
</file>